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3"/>
        <w:rPr>
          <w:rFonts w:asciiTheme="minorEastAsia" w:hAnsiTheme="minorEastAsia"/>
          <w:b/>
          <w:kern w:val="0"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中国岩石力学与工程学会团体标准编制协议书</w:t>
      </w:r>
    </w:p>
    <w:p>
      <w:pPr>
        <w:rPr>
          <w:rFonts w:ascii="Calibri" w:hAnsi="Calibri" w:eastAsia="宋体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甲方：中国岩石力学与工程学会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乙方：………</w:t>
      </w:r>
    </w:p>
    <w:p>
      <w:pPr>
        <w:pStyle w:val="3"/>
        <w:spacing w:line="500" w:lineRule="exact"/>
        <w:ind w:firstLine="610" w:firstLineChars="218"/>
        <w:jc w:val="left"/>
        <w:rPr>
          <w:rFonts w:hAnsi="宋体"/>
          <w:color w:val="auto"/>
          <w:szCs w:val="28"/>
        </w:rPr>
      </w:pPr>
      <w:r>
        <w:rPr>
          <w:rFonts w:hint="eastAsia" w:hAnsi="宋体"/>
          <w:color w:val="auto"/>
          <w:szCs w:val="28"/>
        </w:rPr>
        <w:t>根据《中华人民共和国合同法》等有关规定，</w:t>
      </w:r>
      <w:r>
        <w:rPr>
          <w:rFonts w:hint="eastAsia" w:hAnsi="宋体"/>
          <w:color w:val="000000"/>
          <w:szCs w:val="28"/>
        </w:rPr>
        <w:t>双方经过平等协商，在充分地表达各自意愿的基础上，</w:t>
      </w:r>
      <w:r>
        <w:rPr>
          <w:rFonts w:hint="eastAsia" w:hAnsi="宋体"/>
          <w:color w:val="auto"/>
          <w:szCs w:val="28"/>
        </w:rPr>
        <w:t>甲乙双方就共同承担</w:t>
      </w:r>
      <w:r>
        <w:rPr>
          <w:rFonts w:hint="eastAsia" w:hAnsi="宋体"/>
          <w:color w:val="000000"/>
          <w:szCs w:val="28"/>
        </w:rPr>
        <w:t xml:space="preserve">中国岩石力学与工程学会团体标准《    </w:t>
      </w:r>
      <w:r>
        <w:rPr>
          <w:rFonts w:hAnsi="宋体"/>
          <w:color w:val="000000"/>
          <w:szCs w:val="28"/>
        </w:rPr>
        <w:t xml:space="preserve">             </w:t>
      </w:r>
      <w:r>
        <w:rPr>
          <w:rFonts w:hint="eastAsia" w:hAnsi="宋体"/>
          <w:color w:val="000000"/>
          <w:szCs w:val="28"/>
        </w:rPr>
        <w:t xml:space="preserve">  》编制工作，签订本协议，并由双方共同恪守</w:t>
      </w:r>
      <w:r>
        <w:rPr>
          <w:rFonts w:hint="eastAsia" w:hAnsi="宋体"/>
          <w:color w:val="auto"/>
          <w:szCs w:val="28"/>
        </w:rPr>
        <w:t>。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ind w:left="0" w:firstLine="540" w:firstLineChars="19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工作目标任务和工作内容</w:t>
      </w:r>
    </w:p>
    <w:p>
      <w:pPr>
        <w:adjustRightInd w:val="0"/>
        <w:snapToGrid w:val="0"/>
        <w:spacing w:line="500" w:lineRule="exact"/>
        <w:ind w:firstLine="548" w:firstLineChars="196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甲方委托乙方作为</w:t>
      </w:r>
      <w:r>
        <w:rPr>
          <w:rFonts w:hint="eastAsia" w:hAnsi="宋体"/>
          <w:color w:val="000000"/>
          <w:sz w:val="28"/>
          <w:szCs w:val="28"/>
        </w:rPr>
        <w:t>中国岩石力学与工程学会团体标准</w:t>
      </w:r>
      <w:r>
        <w:rPr>
          <w:rFonts w:hint="eastAsia" w:ascii="宋体" w:hAnsi="宋体"/>
          <w:color w:val="000000"/>
          <w:sz w:val="28"/>
          <w:szCs w:val="28"/>
        </w:rPr>
        <w:t>《      》的</w:t>
      </w:r>
      <w:r>
        <w:rPr>
          <w:rFonts w:hint="eastAsia" w:ascii="宋体" w:hAnsi="宋体"/>
          <w:sz w:val="28"/>
          <w:szCs w:val="28"/>
        </w:rPr>
        <w:t>牵头单位、主要起草人，承担团体标准编制任务，并按编制计划完成标准的编制工作（详见团标申请书与编制大纲）。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ind w:left="0" w:firstLine="540" w:firstLineChars="192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责任与义务</w:t>
      </w:r>
    </w:p>
    <w:p>
      <w:pPr>
        <w:pStyle w:val="3"/>
        <w:spacing w:line="500" w:lineRule="exact"/>
        <w:ind w:firstLine="610" w:firstLineChars="218"/>
        <w:rPr>
          <w:rFonts w:hAnsi="宋体"/>
          <w:color w:val="auto"/>
          <w:szCs w:val="28"/>
        </w:rPr>
      </w:pPr>
      <w:r>
        <w:rPr>
          <w:rFonts w:hint="eastAsia" w:hAnsi="宋体"/>
          <w:color w:val="auto"/>
          <w:szCs w:val="28"/>
        </w:rPr>
        <w:t>1.甲方负责组织制定《中国岩石力学与工程学会团体标准编制管理办法》，负责团体标准编制的总体进度和工作质量监督，并对提交的团体标准</w:t>
      </w:r>
      <w:r>
        <w:rPr>
          <w:rFonts w:hint="eastAsia" w:hAnsi="宋体"/>
          <w:color w:val="000000"/>
          <w:szCs w:val="28"/>
        </w:rPr>
        <w:t xml:space="preserve">《   </w:t>
      </w:r>
      <w:r>
        <w:rPr>
          <w:rFonts w:hAnsi="宋体"/>
          <w:color w:val="000000"/>
          <w:szCs w:val="28"/>
        </w:rPr>
        <w:t xml:space="preserve">       </w:t>
      </w:r>
      <w:r>
        <w:rPr>
          <w:rFonts w:hint="eastAsia" w:hAnsi="宋体"/>
          <w:color w:val="000000"/>
          <w:szCs w:val="28"/>
        </w:rPr>
        <w:t xml:space="preserve">   》</w:t>
      </w:r>
      <w:r>
        <w:rPr>
          <w:rFonts w:hint="eastAsia" w:hAnsi="宋体"/>
          <w:color w:val="auto"/>
          <w:szCs w:val="28"/>
        </w:rPr>
        <w:t>报批稿组织审批。</w:t>
      </w:r>
    </w:p>
    <w:p>
      <w:pPr>
        <w:pStyle w:val="3"/>
        <w:spacing w:line="500" w:lineRule="exact"/>
        <w:ind w:firstLine="610" w:firstLineChars="218"/>
        <w:rPr>
          <w:rFonts w:asciiTheme="minorEastAsia" w:hAnsiTheme="minorEastAsia" w:eastAsiaTheme="minorEastAsia"/>
          <w:color w:val="auto"/>
          <w:szCs w:val="28"/>
        </w:rPr>
      </w:pPr>
      <w:r>
        <w:rPr>
          <w:rFonts w:hint="eastAsia" w:asciiTheme="minorEastAsia" w:hAnsiTheme="minorEastAsia" w:eastAsiaTheme="minorEastAsia"/>
          <w:color w:val="auto"/>
          <w:szCs w:val="28"/>
        </w:rPr>
        <w:t>2.甲方负责提供有助于乙方开展团标编制工作的协调与帮助。按乙方要求及时组织团体标准主编、参编单位会商。</w:t>
      </w:r>
    </w:p>
    <w:p>
      <w:pPr>
        <w:pStyle w:val="3"/>
        <w:spacing w:line="500" w:lineRule="exact"/>
        <w:ind w:firstLine="610" w:firstLineChars="218"/>
        <w:rPr>
          <w:rFonts w:asciiTheme="minorEastAsia" w:hAnsiTheme="minorEastAsia" w:eastAsiaTheme="minorEastAsia"/>
          <w:color w:val="auto"/>
          <w:szCs w:val="28"/>
        </w:rPr>
      </w:pPr>
      <w:r>
        <w:rPr>
          <w:rFonts w:hint="eastAsia" w:asciiTheme="minorEastAsia" w:hAnsiTheme="minorEastAsia" w:eastAsiaTheme="minorEastAsia"/>
          <w:color w:val="auto"/>
          <w:szCs w:val="28"/>
        </w:rPr>
        <w:t>3.乙方应遵循现行国家法律、法规、标准和技术要求，按照《中国岩石力学与工程学会团体标准管理办法》、《中国岩石力学与工程学会团体标准编制工作细则》要求，在规定的时间内提交团体标准报批稿，并对团体标准编写的相关章节内容、质量负责。</w:t>
      </w:r>
    </w:p>
    <w:p>
      <w:pPr>
        <w:pStyle w:val="3"/>
        <w:spacing w:line="500" w:lineRule="exact"/>
        <w:ind w:firstLine="610" w:firstLineChars="218"/>
        <w:rPr>
          <w:rFonts w:hAnsi="宋体"/>
          <w:color w:val="FF0000"/>
          <w:szCs w:val="28"/>
        </w:rPr>
      </w:pPr>
      <w:r>
        <w:rPr>
          <w:rFonts w:hint="eastAsia" w:hAnsi="宋体"/>
          <w:color w:val="auto"/>
          <w:szCs w:val="28"/>
        </w:rPr>
        <w:t>4.乙方适时向甲方提出组织召开团体标准编制单位会商会，研究解决有关问题，对编制技术难点问题组织专家咨询。</w:t>
      </w:r>
    </w:p>
    <w:p>
      <w:pPr>
        <w:pStyle w:val="3"/>
        <w:spacing w:line="500" w:lineRule="exact"/>
        <w:ind w:firstLine="610" w:firstLineChars="218"/>
        <w:rPr>
          <w:rFonts w:hAnsi="宋体"/>
          <w:color w:val="000000"/>
          <w:szCs w:val="28"/>
        </w:rPr>
      </w:pPr>
      <w:r>
        <w:rPr>
          <w:rFonts w:hint="eastAsia" w:hAnsi="宋体"/>
          <w:color w:val="0D0D0D"/>
          <w:szCs w:val="28"/>
        </w:rPr>
        <w:t>5</w:t>
      </w:r>
      <w:r>
        <w:rPr>
          <w:rFonts w:hint="eastAsia" w:hAnsi="宋体"/>
          <w:color w:val="000000"/>
          <w:szCs w:val="28"/>
        </w:rPr>
        <w:t>.乙方负责本团体标准在 20</w:t>
      </w:r>
      <w:r>
        <w:rPr>
          <w:rFonts w:hAnsi="宋体"/>
          <w:color w:val="000000"/>
          <w:szCs w:val="28"/>
        </w:rPr>
        <w:t xml:space="preserve">    </w:t>
      </w:r>
      <w:r>
        <w:rPr>
          <w:rFonts w:hint="eastAsia" w:hAnsi="宋体"/>
          <w:color w:val="000000"/>
          <w:szCs w:val="28"/>
        </w:rPr>
        <w:t xml:space="preserve">年 </w:t>
      </w:r>
      <w:r>
        <w:rPr>
          <w:rFonts w:hAnsi="宋体"/>
          <w:color w:val="000000"/>
          <w:szCs w:val="28"/>
        </w:rPr>
        <w:t xml:space="preserve">   </w:t>
      </w:r>
      <w:r>
        <w:rPr>
          <w:rFonts w:hint="eastAsia" w:hAnsi="宋体"/>
          <w:color w:val="000000"/>
          <w:szCs w:val="28"/>
        </w:rPr>
        <w:t>月前向甲方提交报批稿。在团体标准编制完成后，享有所编制团体标准章节的解释权和编制署名权。</w:t>
      </w:r>
    </w:p>
    <w:p>
      <w:pPr>
        <w:spacing w:line="500" w:lineRule="exact"/>
        <w:ind w:firstLine="63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6.乙方负责</w:t>
      </w:r>
      <w:r>
        <w:rPr>
          <w:rFonts w:hint="eastAsia" w:ascii="宋体" w:hAnsi="宋体"/>
          <w:sz w:val="28"/>
          <w:szCs w:val="28"/>
        </w:rPr>
        <w:t>团体标准</w:t>
      </w:r>
      <w:r>
        <w:rPr>
          <w:rFonts w:hint="eastAsia" w:ascii="宋体" w:hAnsi="宋体"/>
          <w:color w:val="000000"/>
          <w:sz w:val="28"/>
          <w:szCs w:val="28"/>
        </w:rPr>
        <w:t xml:space="preserve">《   </w:t>
      </w:r>
      <w:r>
        <w:rPr>
          <w:rFonts w:ascii="宋体" w:hAnsi="宋体"/>
          <w:color w:val="000000"/>
          <w:sz w:val="28"/>
          <w:szCs w:val="28"/>
        </w:rPr>
        <w:t xml:space="preserve">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》编制经费的筹集与管理，其中团体标准编制知识产权管理费20000元（大写：贰万元</w:t>
      </w:r>
      <w:r>
        <w:rPr>
          <w:rFonts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</w:rPr>
        <w:t>, 待合同生效后一次付清，收款单位与地址如下：</w:t>
      </w:r>
    </w:p>
    <w:p>
      <w:pPr>
        <w:spacing w:line="500" w:lineRule="exact"/>
        <w:ind w:firstLine="63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帐户名称：中国岩石力学与工程学会</w:t>
      </w:r>
    </w:p>
    <w:p>
      <w:pPr>
        <w:spacing w:line="500" w:lineRule="exact"/>
        <w:ind w:firstLine="63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开户银行：中国农业银行北京健德支行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sz w:val="28"/>
          <w:szCs w:val="28"/>
        </w:rPr>
        <w:t xml:space="preserve">     银行帐号：</w:t>
      </w:r>
      <w:r>
        <w:rPr>
          <w:rFonts w:hint="eastAsia" w:ascii="宋体" w:hAnsi="宋体"/>
          <w:sz w:val="28"/>
          <w:szCs w:val="28"/>
          <w:lang w:val="en-US" w:eastAsia="zh-CN"/>
        </w:rPr>
        <w:t>11-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190901040012428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第三条 协议的生效、变更与终止</w:t>
      </w:r>
    </w:p>
    <w:p>
      <w:pPr>
        <w:pStyle w:val="3"/>
        <w:spacing w:line="500" w:lineRule="exact"/>
        <w:ind w:firstLine="610" w:firstLineChars="218"/>
        <w:rPr>
          <w:rFonts w:hAnsi="宋体"/>
          <w:szCs w:val="28"/>
        </w:rPr>
      </w:pPr>
      <w:r>
        <w:rPr>
          <w:rFonts w:hint="eastAsia" w:hAnsi="宋体"/>
          <w:color w:val="auto"/>
          <w:szCs w:val="28"/>
        </w:rPr>
        <w:t>1．</w:t>
      </w:r>
      <w:r>
        <w:rPr>
          <w:rFonts w:hint="eastAsia" w:hAnsi="宋体"/>
          <w:color w:val="000000"/>
          <w:szCs w:val="28"/>
        </w:rPr>
        <w:t>本</w:t>
      </w:r>
      <w:r>
        <w:rPr>
          <w:rFonts w:hint="eastAsia" w:hAnsi="宋体"/>
          <w:color w:val="auto"/>
          <w:szCs w:val="28"/>
        </w:rPr>
        <w:t>协议未尽事宜，双方协商解决。</w:t>
      </w:r>
    </w:p>
    <w:p>
      <w:pPr>
        <w:pStyle w:val="3"/>
        <w:spacing w:line="500" w:lineRule="exact"/>
        <w:ind w:firstLine="610" w:firstLineChars="218"/>
        <w:rPr>
          <w:rFonts w:hAnsi="宋体"/>
          <w:color w:val="auto"/>
          <w:szCs w:val="28"/>
        </w:rPr>
      </w:pPr>
      <w:r>
        <w:rPr>
          <w:rFonts w:hint="eastAsia" w:hAnsi="宋体"/>
          <w:color w:val="auto"/>
          <w:szCs w:val="28"/>
        </w:rPr>
        <w:t>2．本协议一式4份，甲乙双方各执2份，具同等法律效力，自双方签字盖章之日起生效；规程编制工作结束，协议自动终止。</w:t>
      </w:r>
    </w:p>
    <w:p>
      <w:pPr>
        <w:pStyle w:val="3"/>
        <w:spacing w:line="500" w:lineRule="exact"/>
        <w:ind w:firstLine="610" w:firstLineChars="218"/>
        <w:rPr>
          <w:rFonts w:hAnsi="宋体" w:cs="Arial"/>
          <w:szCs w:val="28"/>
        </w:rPr>
      </w:pPr>
    </w:p>
    <w:p>
      <w:pPr>
        <w:spacing w:line="50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甲  方：</w:t>
      </w:r>
      <w:r>
        <w:rPr>
          <w:rFonts w:hint="eastAsia" w:ascii="宋体" w:hAnsi="宋体"/>
          <w:b/>
          <w:sz w:val="28"/>
          <w:szCs w:val="28"/>
        </w:rPr>
        <w:t>中国岩石力学与工程学</w:t>
      </w:r>
      <w:r>
        <w:rPr>
          <w:rFonts w:hint="eastAsia" w:ascii="宋体" w:hAnsi="宋体" w:cs="Arial"/>
          <w:b/>
          <w:sz w:val="28"/>
          <w:szCs w:val="28"/>
        </w:rPr>
        <w:t>会</w:t>
      </w:r>
      <w:r>
        <w:rPr>
          <w:rFonts w:hint="eastAsia" w:ascii="宋体" w:hAnsi="宋体" w:cs="Arial"/>
          <w:sz w:val="28"/>
          <w:szCs w:val="28"/>
        </w:rPr>
        <w:t>（签章）</w:t>
      </w:r>
    </w:p>
    <w:p>
      <w:pPr>
        <w:spacing w:before="156" w:beforeLines="50" w:after="156" w:afterLines="50" w:line="50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法人代表或委托代理人（签字）： </w:t>
      </w:r>
    </w:p>
    <w:p>
      <w:pPr>
        <w:spacing w:before="156" w:beforeLines="50" w:after="156" w:afterLines="50" w:line="50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经办人：</w:t>
      </w:r>
    </w:p>
    <w:p>
      <w:pPr>
        <w:spacing w:line="400" w:lineRule="exact"/>
        <w:rPr>
          <w:rFonts w:ascii="宋体" w:hAnsi="宋体" w:cs="Arial"/>
          <w:sz w:val="28"/>
          <w:szCs w:val="28"/>
        </w:rPr>
      </w:pPr>
      <w:r>
        <w:rPr>
          <w:rStyle w:val="10"/>
          <w:rFonts w:hint="default"/>
        </w:rPr>
        <w:t>纳税人识别号：51100000500003769N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 w:cs="Arial"/>
          <w:sz w:val="28"/>
          <w:szCs w:val="28"/>
        </w:rPr>
        <w:t>地  址：北京市朝阳区北土城西路19号，邮编：100029</w:t>
      </w:r>
    </w:p>
    <w:p>
      <w:pPr>
        <w:spacing w:line="40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 xml:space="preserve">联系电话：010-82998163  </w:t>
      </w:r>
      <w:r>
        <w:rPr>
          <w:rFonts w:ascii="宋体" w:hAnsi="宋体" w:cs="Arial"/>
          <w:sz w:val="28"/>
          <w:szCs w:val="28"/>
        </w:rPr>
        <w:t xml:space="preserve">             </w:t>
      </w:r>
    </w:p>
    <w:p>
      <w:pPr>
        <w:spacing w:line="400" w:lineRule="exac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签订日期：       年   月   日</w:t>
      </w:r>
    </w:p>
    <w:p>
      <w:pPr>
        <w:spacing w:line="500" w:lineRule="exact"/>
        <w:outlineLvl w:val="0"/>
        <w:rPr>
          <w:rFonts w:ascii="宋体" w:hAnsi="宋体" w:cs="Arial"/>
          <w:sz w:val="28"/>
          <w:szCs w:val="28"/>
        </w:rPr>
      </w:pPr>
    </w:p>
    <w:p>
      <w:pPr>
        <w:spacing w:line="500" w:lineRule="exact"/>
        <w:outlineLvl w:val="0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乙  方：                     （签章）</w:t>
      </w:r>
    </w:p>
    <w:p>
      <w:pPr>
        <w:spacing w:before="156" w:beforeLines="50" w:after="156" w:afterLines="50" w:line="50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法人代表或委托代理人（签字）：</w:t>
      </w:r>
    </w:p>
    <w:p>
      <w:pPr>
        <w:spacing w:before="156" w:beforeLines="50" w:after="156" w:afterLines="50" w:line="500" w:lineRule="exact"/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经办人：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纳税人识别号：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开户行与账号:</w:t>
      </w:r>
      <w:r>
        <w:rPr>
          <w:rFonts w:ascii="宋体" w:hAnsi="宋体" w:eastAsia="宋体" w:cs="宋体"/>
          <w:color w:val="111111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00" w:lineRule="exact"/>
        <w:jc w:val="left"/>
        <w:rPr>
          <w:rFonts w:ascii="宋体" w:hAnsi="宋体" w:eastAsia="宋体" w:cs="宋体"/>
          <w:color w:val="111111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地    址:                       邮编：</w:t>
      </w:r>
      <w:r>
        <w:rPr>
          <w:rFonts w:ascii="宋体" w:hAnsi="宋体" w:eastAsia="宋体" w:cs="宋体"/>
          <w:color w:val="111111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400" w:lineRule="exact"/>
        <w:jc w:val="left"/>
        <w:rPr>
          <w:rFonts w:hint="eastAsia" w:ascii="inherit" w:hAnsi="inherit" w:eastAsia="微软雅黑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111111"/>
          <w:kern w:val="0"/>
          <w:sz w:val="28"/>
          <w:szCs w:val="28"/>
        </w:rPr>
        <w:t>联系电话：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签订日期：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10148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B7550"/>
    <w:multiLevelType w:val="multilevel"/>
    <w:tmpl w:val="5A2B7550"/>
    <w:lvl w:ilvl="0" w:tentative="0">
      <w:start w:val="1"/>
      <w:numFmt w:val="japaneseCounting"/>
      <w:lvlText w:val="第%1条"/>
      <w:lvlJc w:val="left"/>
      <w:pPr>
        <w:tabs>
          <w:tab w:val="left" w:pos="2010"/>
        </w:tabs>
        <w:ind w:left="2010" w:hanging="750"/>
      </w:pPr>
      <w:rPr>
        <w:rFonts w:hint="eastAsia" w:eastAsia="宋体"/>
        <w:b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95"/>
    <w:rsid w:val="0001068B"/>
    <w:rsid w:val="001E79B4"/>
    <w:rsid w:val="00233C5F"/>
    <w:rsid w:val="0029594D"/>
    <w:rsid w:val="003E7912"/>
    <w:rsid w:val="005A2853"/>
    <w:rsid w:val="006568FC"/>
    <w:rsid w:val="00785B5F"/>
    <w:rsid w:val="008846BD"/>
    <w:rsid w:val="00963C0B"/>
    <w:rsid w:val="00A325E7"/>
    <w:rsid w:val="00C008D3"/>
    <w:rsid w:val="00D005B4"/>
    <w:rsid w:val="00D36395"/>
    <w:rsid w:val="00DF6900"/>
    <w:rsid w:val="00EC2029"/>
    <w:rsid w:val="00FB7147"/>
    <w:rsid w:val="4B6044DA"/>
    <w:rsid w:val="668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黑体" w:cs="Calibri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uiPriority w:val="0"/>
    <w:pPr>
      <w:overflowPunct w:val="0"/>
      <w:autoSpaceDE w:val="0"/>
      <w:autoSpaceDN w:val="0"/>
    </w:pPr>
    <w:rPr>
      <w:rFonts w:ascii="宋体" w:hAnsi="Times New Roman" w:eastAsia="宋体" w:cs="Times New Roman"/>
      <w:color w:val="800000"/>
      <w:sz w:val="28"/>
      <w:szCs w:val="20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7"/>
    <w:link w:val="3"/>
    <w:uiPriority w:val="0"/>
    <w:rPr>
      <w:rFonts w:ascii="宋体" w:hAnsi="Times New Roman" w:eastAsia="宋体" w:cs="Times New Roman"/>
      <w:color w:val="800000"/>
      <w:sz w:val="28"/>
      <w:szCs w:val="20"/>
    </w:rPr>
  </w:style>
  <w:style w:type="character" w:customStyle="1" w:styleId="9">
    <w:name w:val="标题 1 字符"/>
    <w:basedOn w:val="7"/>
    <w:link w:val="2"/>
    <w:uiPriority w:val="9"/>
    <w:rPr>
      <w:rFonts w:ascii="Calibri" w:hAnsi="Calibri" w:eastAsia="黑体" w:cs="Calibri"/>
      <w:b/>
      <w:bCs/>
      <w:kern w:val="44"/>
      <w:sz w:val="32"/>
      <w:szCs w:val="44"/>
    </w:rPr>
  </w:style>
  <w:style w:type="character" w:customStyle="1" w:styleId="10">
    <w:name w:val="fontstyle01"/>
    <w:basedOn w:val="7"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1">
    <w:name w:val="页眉 字符"/>
    <w:basedOn w:val="7"/>
    <w:link w:val="5"/>
    <w:semiHidden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</Words>
  <Characters>994</Characters>
  <Lines>8</Lines>
  <Paragraphs>2</Paragraphs>
  <TotalTime>1</TotalTime>
  <ScaleCrop>false</ScaleCrop>
  <LinksUpToDate>false</LinksUpToDate>
  <CharactersWithSpaces>1166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2018-10-31T11:58:00Z</dcterms:created>
  <dc:creator>黄理兴</dc:creator>
  <cp:lastModifiedBy>Lenovo</cp:lastModifiedBy>
  <dcterms:modified xsi:type="dcterms:W3CDTF">2020-04-30T04:17:02Z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